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вакантной должности</w:t>
      </w:r>
      <w:r>
        <w:rPr>
          <w:rFonts w:ascii="Times New Roman" w:hAnsi="Times New Roman"/>
          <w:sz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9"/>
        <w:gridCol w:w="3396"/>
      </w:tblGrid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Тип вакансии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Вакансия для включения</w:t>
            </w:r>
            <w:r>
              <w:rPr>
                <w:rFonts w:ascii="Times New Roman" w:hAnsi="Times New Roman"/>
                <w:bCs/>
              </w:rPr>
              <w:t xml:space="preserve"> в резерв</w:t>
            </w:r>
          </w:p>
        </w:tc>
      </w:tr>
      <w:tr>
        <w:trPr>
          <w:trHeight w:val="5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Резерв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группу</w:t>
            </w:r>
            <w:r>
              <w:rPr>
                <w:rFonts w:ascii="Times New Roman" w:hAnsi="Times New Roman"/>
              </w:rPr>
              <w:t xml:space="preserve"> должностей</w:t>
            </w:r>
          </w:p>
        </w:tc>
      </w:tr>
      <w:tr>
        <w:trPr>
          <w:trHeight w:val="8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Наименование резервируемой должности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Группа резервируемой должности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Прием документов в электронном виде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Наименование организации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Роспотребнадзора по</w:t>
            </w:r>
            <w:r>
              <w:rPr>
                <w:rFonts w:ascii="Times New Roman" w:hAnsi="Times New Roman"/>
              </w:rPr>
              <w:t xml:space="preserve"> Республике Алтай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Структурное подразделение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санитарного надзора</w:t>
            </w:r>
            <w:r>
              <w:rPr>
                <w:rFonts w:ascii="Times New Roman" w:hAnsi="Times New Roman"/>
              </w:rPr>
              <w:t xml:space="preserve"> (Управление Роспотребнадзора по Республике Алтай)</w:t>
            </w:r>
          </w:p>
        </w:tc>
      </w:tr>
      <w:tr>
        <w:trPr>
          <w:trHeight w:val="113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Профиль деятельности организации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функций по контролю</w:t>
            </w:r>
            <w:r>
              <w:rPr>
                <w:rFonts w:ascii="Times New Roman" w:hAnsi="Times New Roman"/>
              </w:rPr>
              <w:t xml:space="preserve"> и надзору в сфере обеспечения санитарно-эпидемиологического благополучия населения, защиты прав потребителей</w:t>
            </w:r>
          </w:p>
        </w:tc>
      </w:tr>
      <w:tr>
        <w:trPr>
          <w:trHeight w:val="113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Область профессиональной деятельности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"Медико-профилактическое дело". </w:t>
            </w:r>
            <w:r>
              <w:rPr>
                <w:rFonts w:ascii="Times New Roman" w:hAnsi="Times New Roman"/>
              </w:rPr>
              <w:t xml:space="preserve">Квалификация "Врач"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Алтай,  Горно-Алтайск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Примерный размер денежного содержания (оплаты труда)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33000,0000 до 55000,0000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Командировки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Служебное (рабочее) время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5-ти дневная с</w:t>
            </w:r>
            <w:r>
              <w:rPr>
                <w:rFonts w:ascii="Times New Roman" w:hAnsi="Times New Roman"/>
              </w:rPr>
              <w:t xml:space="preserve">.н. с 09-00 до 18-00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Нормированность рабочего дня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Ненормированный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Тип служебного контракта (трудового договора)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Бессрочный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Гарантии, предоставляемые государственному служащему / социальный пакет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Дополнительная информация о резервируемой должности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Краткое описание должностных обязанностей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соблюдать Конституцию Российской Федерации, </w:t>
            </w:r>
            <w:r>
              <w:rPr>
                <w:rFonts w:ascii="Times New Roman" w:hAnsi="Times New Roman"/>
              </w:rPr>
              <w:t xml:space="preserve">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Требования к резервируемой должности - уровень профессионального образования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 – специалитет</w:t>
            </w:r>
            <w:r>
              <w:rPr>
                <w:rFonts w:ascii="Times New Roman" w:hAnsi="Times New Roman"/>
              </w:rPr>
              <w:t xml:space="preserve">/магистратура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Стаж государственной гражданской службы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предъявления требований к</w:t>
            </w:r>
            <w:r>
              <w:rPr>
                <w:rFonts w:ascii="Times New Roman" w:hAnsi="Times New Roman"/>
              </w:rPr>
              <w:t xml:space="preserve"> стажу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Стаж работы по специальности, направлению подготовки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предъявления требований к</w:t>
            </w:r>
            <w:r>
              <w:rPr>
                <w:rFonts w:ascii="Times New Roman" w:hAnsi="Times New Roman"/>
              </w:rPr>
              <w:t xml:space="preserve"> стажу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Знания и умения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основ Конституции Российской</w:t>
            </w:r>
            <w:r>
              <w:rPr>
                <w:rFonts w:ascii="Times New Roman" w:hAnsi="Times New Roman"/>
              </w:rPr>
              <w:t xml:space="preserve"> Федерации, законодательства о государственной гражданской службе, законодательства о противодействии коррупции. ; Знание государственного языка Российской Федерации (русского языка); Федеральный закон от 02.05.2006 № 59-ФЗ «О порядке рассмотрения обращений граждан Российской Федерации»; Федеральный закон от 27.07.2006 № 152-ФЗ «О персональных данных»; Указ Президента Российской Федерации от 09.03.2004 № 314 «О системе и структуре федеральных органов исполнительной власти»; Указ Президента Российской Федерации от 21.01.2020 № 21 «О структуре федеральных органов исполнительной власти»; Указ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 Федеральный закон от 30.03.1999 № 52-ФЗ «О санитарно-эпидемиологическом благополучии населения»; Решение Комиссии таможенного союза от 28.05.2010 № 299 «О применении санитарных мер в Евразийском экономическом союзе»; Технические регламенты Таможенного союза; 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самоуправления»; приказ Федеральной службы по надзору в сфере защиты прав потребителей и благополучия человека от 05.11.2020 №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требований»; 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 Постановление Главного государственного санитарного врача РФ от</w:t>
            </w:r>
            <w:r>
              <w:rPr>
                <w:rFonts w:ascii="Times New Roman" w:hAnsi="Times New Roman"/>
              </w:rPr>
              <w:t xml:space="preserve">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 Постановление Главного государственного санитарного врача РФ от 17.04.2003 № 54 «О введении в действие СанПиН 2.6.1.1281-03»; Международные медико-санитарные правила; положения об Управлении, об отделе; служебный распорядок Управления; инструкцию по делопроизводству в Управлении; иные нормативные акты по направлениям деятельности отдела; запреты, связанные с гражданской службой; свои должностные обязанности; правила и нормы охраны труда, техники безопасности и противопожарной защиты и руководствоваться указанными документами в своей служебной деятельности.; 1. общие умения: мыслить системно; планировать и рационально использовать рабочее время; достигать результата;  2. коммуникативные умения; работать в стрессовых условиях.  3. управленческие умения: эффективно планировать работу и контролировать её выполнение; вести деловые переговоры с представителями государственных органов, органов местного самоуправления, организаций.; 1) умение мыслить системно; 2) умение планировать, рационально использовать служебное время; 3) умение достигать результата; 4) коммуникативные умения; 5) умение работать в стрессовых условиях; 6) умение совершенствовать свой профессиональный уровень.;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Дополнительные требования к кандидатам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Срок приема документов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17.10.2024 - 06.11.2024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Место приема документов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649002, Респулика Алтай, </w:t>
            </w:r>
            <w:r>
              <w:rPr>
                <w:rFonts w:ascii="Times New Roman" w:hAnsi="Times New Roman"/>
              </w:rPr>
              <w:t xml:space="preserve">г.Горно-Алтайск, пр.Коммунистичесий, 173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Время приема документов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- четверг с</w:t>
            </w:r>
            <w:r>
              <w:rPr>
                <w:rFonts w:ascii="Times New Roman" w:hAnsi="Times New Roman"/>
              </w:rPr>
              <w:t xml:space="preserve"> 09:00 по 17:00 (перерыв с 13:00 по 13:45), пятница с 09:00 по 15:45 (перерыв с 13:00 по 13:45), суббота - воскресенье - выходной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Почтовый адрес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649002, Республика Алтай</w:t>
            </w:r>
            <w:r>
              <w:rPr>
                <w:rFonts w:ascii="Times New Roman" w:hAnsi="Times New Roman"/>
              </w:rPr>
              <w:t xml:space="preserve">, г. Горно-Алтайск, пр. Коммунистический, 173</w:t>
            </w:r>
          </w:p>
        </w:tc>
      </w:tr>
      <w:tr>
        <w:trPr>
          <w:trHeight w:val="5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Контактная информация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8(38822)64302,</w:t>
            </w:r>
            <w:r>
              <w:rPr>
                <w:rFonts w:ascii="Times New Roman" w:hAnsi="Times New Roman"/>
              </w:rPr>
              <w:t xml:space="preserve"> 8(38822)64384, 8(38822)64302, rpn_ra@mail.gorny.ru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Контактное лицо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  <w:t xml:space="preserve">Белкина Елена Николаевна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Интернет-сайт органа или организации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  <w:t xml:space="preserve">http:/</w:t>
            </w:r>
            <w:r>
              <w:rPr>
                <w:rFonts w:ascii="Times New Roman" w:hAnsi="Times New Roman"/>
              </w:rPr>
              <w:t xml:space="preserve">/04.rospotrebnadzor.ru/</w:t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9" w:type="dxa"/>
            <w:textDirection w:val="lrTb"/>
            <w:vAlign w:val="top"/>
          </w:tcPr>
          <w:p>
            <w:pPr>
              <w:pStyle w:val="179"/>
              <w:numPr>
                <w:numId w:val="1"/>
                <w:ilvl w:val="0"/>
              </w:numPr>
              <w:spacing w:after="0" w:line="240" w:lineRule="auto"/>
              <w:ind w:left="596" w:hanging="425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Дополнительная информация</w:t>
            </w:r>
          </w:p>
        </w:tc>
        <w:tc>
          <w:tcPr>
            <w:tcW w:w="339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120" w:line="276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Список документов</w:t>
      </w:r>
      <w:r>
        <w:rPr>
          <w:rFonts w:ascii="Times New Roman" w:hAnsi="Times New Roman"/>
          <w:b/>
          <w:lang w:val="en-US"/>
        </w:rPr>
        <w:t xml:space="preserve">:</w:t>
      </w:r>
    </w:p>
    <w:tbl>
      <w:tblPr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2977"/>
        <w:gridCol w:w="2410"/>
      </w:tblGrid>
      <w:tr>
        <w:trPr>
          <w:trHeight w:val="59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Наименование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977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Методическая подсказка</w:t>
            </w:r>
            <w:r>
              <w:rPr>
                <w:rFonts w:ascii="Times New Roman" w:hAnsi="Times New Roman"/>
                <w:b/>
                <w:lang w:val="en-US"/>
              </w:rPr>
            </w:r>
          </w:p>
        </w:tc>
        <w:tc>
          <w:tcPr>
            <w:tcW w:w="241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Обязательный документ для данной вакансии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Cкан-копия личного</w:t>
            </w:r>
            <w:r>
              <w:rPr>
                <w:rFonts w:ascii="Times New Roman" w:hAnsi="Times New Roman"/>
              </w:rPr>
              <w:t xml:space="preserve"> заявления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Скан-копия паспорта</w:t>
            </w:r>
            <w:r>
              <w:rPr>
                <w:rFonts w:ascii="Times New Roman" w:hAnsi="Times New Roman"/>
              </w:rPr>
              <w:t xml:space="preserve"> или заменяющего его документа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Скан-копия заключения</w:t>
            </w:r>
            <w:r>
              <w:rPr>
                <w:rFonts w:ascii="Times New Roman" w:hAnsi="Times New Roman"/>
              </w:rPr>
              <w:t xml:space="preserve"> медицинской организации, подтверждающего отсутствие у гражданина заболевания, препятствующего поступлению на гражданскую службу или ее прохождению по форме 001-ГС/у, утвержденной приказом Минздравсоцразвития России от 14.12.2009 № 984н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Скан-копии документов</w:t>
            </w:r>
            <w:r>
              <w:rPr>
                <w:rFonts w:ascii="Times New Roman" w:hAnsi="Times New Roman"/>
              </w:rPr>
              <w:t xml:space="preserve">, подтверждающих необходимое профессиональное образование, квалификацию и стаж работы: трудовой книжки (за исключением случаев, когда служебная (трудовая) деятельность осуществляется впервые), заверенной нотариально или кадровой службой по месту работы (службы), или иных документов, подтверждающих трудовую (служебную) деятельность гражданина;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заверенных нотариально или кадровой службой по месту работы (службы)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Скан-копия заполненной</w:t>
            </w:r>
            <w:r>
              <w:rPr>
                <w:rFonts w:ascii="Times New Roman" w:hAnsi="Times New Roman"/>
              </w:rPr>
              <w:t xml:space="preserve"> и подписанной анкеты по форме, утвержденной распоряжением Правительства Российской Федерации от 26.05.2005 № 667-р, с фотографией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14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53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5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7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9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1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3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5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table" w:styleId="UserStyle_0">
    <w:name w:val="Сетка таблицы2"/>
    <w:basedOn w:val="TableNormal"/>
    <w:next w:val="TableGrid"/>
    <w:link w:val="Normal"/>
    <w:uiPriority w:val="39"/>
    <w:pPr>
      <w:spacing w:after="0" w:line="240" w:lineRule="auto"/>
    </w:pPr>
  </w:style>
  <w:style w:type="table" w:styleId="TableGrid">
    <w:name w:val="Сетка таблицы"/>
    <w:basedOn w:val="TableNormal"/>
    <w:next w:val="TableGrid"/>
    <w:link w:val="Normal"/>
    <w:pPr>
      <w:spacing w:after="0" w:line="240" w:lineRule="auto"/>
    </w:p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6139</Characters>
  <CharactersWithSpaces>7202</CharactersWithSpaces>
  <DocSecurity>0</DocSecurity>
  <HyperlinksChanged>false</HyperlinksChanged>
  <Lines>51</Lines>
  <Pages>5</Pages>
  <Paragraphs>14</Paragraphs>
  <ScaleCrop>false</ScaleCrop>
  <SharedDoc>false</SharedDoc>
  <Template>Normal</Template>
  <Words>1077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Евгений Сергеевич</dc:creator>
  <cp:lastModifiedBy>Бугреева М.С.</cp:lastModifiedBy>
  <cp:revision>3</cp:revision>
  <dcterms:created xsi:type="dcterms:W3CDTF">2024-10-16T10:22:00Z</dcterms:created>
  <dcterms:modified xsi:type="dcterms:W3CDTF">2024-10-17T03:28:00Z</dcterms:modified>
  <cp:version>1048576</cp:version>
</cp:coreProperties>
</file>